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804153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5</w:t>
      </w:r>
      <w:bookmarkStart w:id="0" w:name="_GoBack"/>
      <w:bookmarkEnd w:id="0"/>
      <w:r w:rsidR="00E72886">
        <w:rPr>
          <w:b/>
          <w:sz w:val="28"/>
          <w:szCs w:val="28"/>
        </w:rPr>
        <w:t xml:space="preserve">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DB0A9B">
        <w:rPr>
          <w:b/>
          <w:sz w:val="28"/>
          <w:szCs w:val="28"/>
        </w:rPr>
        <w:t>5</w:t>
      </w:r>
      <w:r w:rsidR="00304016">
        <w:rPr>
          <w:b/>
          <w:sz w:val="28"/>
          <w:szCs w:val="28"/>
        </w:rPr>
        <w:t xml:space="preserve"> – </w:t>
      </w:r>
      <w:r w:rsidR="00DB0A9B">
        <w:rPr>
          <w:b/>
          <w:sz w:val="28"/>
          <w:szCs w:val="28"/>
        </w:rPr>
        <w:t>Energy and matter interact through forces that result in changes in motion.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DB0A9B">
        <w:rPr>
          <w:b/>
          <w:sz w:val="28"/>
          <w:szCs w:val="28"/>
        </w:rPr>
        <w:t>5.1 – Describe different patterns in motion of objects.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DB0A9B">
        <w:rPr>
          <w:b/>
          <w:sz w:val="28"/>
          <w:szCs w:val="28"/>
        </w:rPr>
        <w:t>5.1a – The motion of objects is always judged with respect to some other object or point.  The idea of absolute motion or rest is misleading.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B0A9B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why motion must be described using a frame of reference.</w:t>
      </w:r>
    </w:p>
    <w:p w:rsidR="00304016" w:rsidRDefault="00DB0A9B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how motion occurs with respect to a particular frame of reference.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B0A9B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Frame of reference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DB0A9B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Spin a “top” toy or a student on a chair.  Ask the students to describe the motion of the top or the student.</w:t>
      </w:r>
    </w:p>
    <w:p w:rsidR="00C81860" w:rsidRDefault="00C81860" w:rsidP="00C81860">
      <w:pPr>
        <w:pStyle w:val="ListParagraph"/>
        <w:rPr>
          <w:b/>
          <w:sz w:val="28"/>
          <w:szCs w:val="28"/>
        </w:rPr>
      </w:pPr>
    </w:p>
    <w:p w:rsidR="00C81860" w:rsidRDefault="00DB0A9B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a student on the chair hold a book while spinning.  Ask the class and the student on the chair to describe the motion of the book.</w:t>
      </w:r>
    </w:p>
    <w:p w:rsidR="00C81860" w:rsidRDefault="00C81860" w:rsidP="00C81860">
      <w:pPr>
        <w:rPr>
          <w:b/>
          <w:sz w:val="28"/>
          <w:szCs w:val="28"/>
        </w:rPr>
      </w:pPr>
    </w:p>
    <w:p w:rsidR="00DB0A9B" w:rsidRDefault="00DB0A9B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Assessment/Student Outcome</w:t>
      </w:r>
    </w:p>
    <w:p w:rsidR="00C81860" w:rsidRDefault="00762ADC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and describe Newton laws of motion.</w:t>
      </w:r>
    </w:p>
    <w:p w:rsidR="00C81860" w:rsidRDefault="00C81860" w:rsidP="00C81860">
      <w:pPr>
        <w:ind w:left="360"/>
        <w:rPr>
          <w:b/>
          <w:sz w:val="28"/>
          <w:szCs w:val="28"/>
        </w:rPr>
      </w:pPr>
    </w:p>
    <w:p w:rsidR="00C81860" w:rsidRPr="00C81860" w:rsidRDefault="00762ADC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how a frame of reference is used to describe motion.</w:t>
      </w:r>
    </w:p>
    <w:sectPr w:rsidR="00C81860" w:rsidRPr="00C8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304016"/>
    <w:rsid w:val="00533FA5"/>
    <w:rsid w:val="006F4ED8"/>
    <w:rsid w:val="00762ADC"/>
    <w:rsid w:val="00804153"/>
    <w:rsid w:val="00C81860"/>
    <w:rsid w:val="00DB0A9B"/>
    <w:rsid w:val="00E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3</cp:revision>
  <cp:lastPrinted>2014-09-17T19:10:00Z</cp:lastPrinted>
  <dcterms:created xsi:type="dcterms:W3CDTF">2014-11-05T19:26:00Z</dcterms:created>
  <dcterms:modified xsi:type="dcterms:W3CDTF">2014-11-05T19:28:00Z</dcterms:modified>
</cp:coreProperties>
</file>